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11697" w:type="dxa"/>
        <w:tblLook w:val="04A0"/>
      </w:tblPr>
      <w:tblGrid>
        <w:gridCol w:w="2178"/>
        <w:gridCol w:w="3780"/>
        <w:gridCol w:w="3150"/>
        <w:gridCol w:w="2589"/>
      </w:tblGrid>
      <w:tr w:rsidR="008B2F6E" w:rsidRPr="008B2F6E" w:rsidTr="008B2F6E">
        <w:trPr>
          <w:trHeight w:val="537"/>
        </w:trPr>
        <w:tc>
          <w:tcPr>
            <w:tcW w:w="116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  <w:t xml:space="preserve">Comparison Worksheet/Choosing a Campus </w:t>
            </w:r>
          </w:p>
        </w:tc>
      </w:tr>
      <w:tr w:rsidR="008B2F6E" w:rsidRPr="008B2F6E" w:rsidTr="008B2F6E">
        <w:trPr>
          <w:trHeight w:val="537"/>
        </w:trPr>
        <w:tc>
          <w:tcPr>
            <w:tcW w:w="11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8B2F6E" w:rsidRPr="008B2F6E" w:rsidTr="008B2F6E">
        <w:trPr>
          <w:trHeight w:val="40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College name: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82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Location: (Distance from Home)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 State/Out of State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What Part of the Country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Part of the State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49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Size: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enrollment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Physical size of campus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187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Environment: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Type of School( 4yr, 2yr, technical)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School setting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Location &amp; size of nearest city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Co-ed, male, female                  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Religious affiliation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03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Admission: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Deadline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Test required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Average test scores, GPA, rank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Special Requirements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27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Academics: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Programs of study (majors offered)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Special requirements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Accreditation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Student-Faculty ratio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Typical class size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728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College Expenses: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Tuition, room &amp; board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Estimated total budget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Application fee, deposits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6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Financial Aid &amp; Financial Plans: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Deadline              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Required forms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Percent receiving aid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Scholarships                  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aid required 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or nearly complete aid required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35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Housing: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Residence hall requirement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Types &amp; Sizes( dorm, fraternity or sorority, off-campus)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Availability         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Food Plans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728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Facilities: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Academic              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Recreational  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03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Clubs/organizations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Greek life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Athletics/Intramural  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132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Probably College Major: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Liberal arts              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Interdisciplinary or general studies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Specialized (i.e. business, nursing)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Pre-professional (i.e. medicine, law)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B2F6E" w:rsidRPr="008B2F6E" w:rsidTr="008B2F6E">
        <w:trPr>
          <w:trHeight w:val="99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Basis of College Choice: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F6E" w:rsidRDefault="008B2F6E" w:rsidP="008B2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Primarily mine           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Mine</w:t>
            </w:r>
            <w:proofErr w:type="spellEnd"/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&amp; parents                                     </w:t>
            </w:r>
          </w:p>
          <w:p w:rsidR="008B2F6E" w:rsidRDefault="008B2F6E" w:rsidP="008B2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Primarily parents                                     </w:t>
            </w:r>
          </w:p>
          <w:p w:rsidR="008B2F6E" w:rsidRPr="008B2F6E" w:rsidRDefault="008B2F6E" w:rsidP="008B2F6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2F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Contrary to my parents' preference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F6E" w:rsidRPr="008B2F6E" w:rsidRDefault="008B2F6E" w:rsidP="008B2F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B2F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8B2F6E" w:rsidRDefault="008B2F6E"/>
    <w:sectPr w:rsidR="008B2F6E" w:rsidSect="008B2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DE5"/>
    <w:multiLevelType w:val="hybridMultilevel"/>
    <w:tmpl w:val="8850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45ABB"/>
    <w:multiLevelType w:val="hybridMultilevel"/>
    <w:tmpl w:val="F02E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E40D0"/>
    <w:multiLevelType w:val="hybridMultilevel"/>
    <w:tmpl w:val="118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6AA8"/>
    <w:multiLevelType w:val="hybridMultilevel"/>
    <w:tmpl w:val="19006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E6EB9"/>
    <w:multiLevelType w:val="hybridMultilevel"/>
    <w:tmpl w:val="FB8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79D"/>
    <w:multiLevelType w:val="hybridMultilevel"/>
    <w:tmpl w:val="6A7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94015"/>
    <w:multiLevelType w:val="hybridMultilevel"/>
    <w:tmpl w:val="6C4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20A1"/>
    <w:multiLevelType w:val="hybridMultilevel"/>
    <w:tmpl w:val="7AA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514DA"/>
    <w:multiLevelType w:val="hybridMultilevel"/>
    <w:tmpl w:val="44DE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96A0B"/>
    <w:multiLevelType w:val="hybridMultilevel"/>
    <w:tmpl w:val="CF30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67C36"/>
    <w:multiLevelType w:val="hybridMultilevel"/>
    <w:tmpl w:val="5FBA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2F6E"/>
    <w:rsid w:val="008B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06A7-FDAA-4A62-9958-ECB6F765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1874</Characters>
  <Application>Microsoft Office Word</Application>
  <DocSecurity>0</DocSecurity>
  <Lines>15</Lines>
  <Paragraphs>4</Paragraphs>
  <ScaleCrop>false</ScaleCrop>
  <Company>SCHOOL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tswanson</dc:creator>
  <cp:keywords/>
  <dc:description/>
  <cp:lastModifiedBy>tswanson</cp:lastModifiedBy>
  <cp:revision>1</cp:revision>
  <dcterms:created xsi:type="dcterms:W3CDTF">2014-08-27T17:28:00Z</dcterms:created>
  <dcterms:modified xsi:type="dcterms:W3CDTF">2014-08-27T17:34:00Z</dcterms:modified>
</cp:coreProperties>
</file>